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نظارت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نظام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پزشكي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كشور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سركار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خانم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دكتر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زهرا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كياني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بيمارستانها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رياست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بوعلي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ارتش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آزمايشگاه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مرجع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مديريت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امور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آزمايشگاهها</w:t>
            </w:r>
          </w:p>
          <w:p w:rsidR="00D7305F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هيات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نظام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پزشكي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بيرجند</w:t>
            </w:r>
          </w:p>
          <w:p w:rsidR="00105AC8" w:rsidRPr="008425BA" w:rsidRDefault="00D7305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كليه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موسسات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راديولوژي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سونوگرافي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بيرجند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تمديد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توقف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اجراي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حكم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خانم</w:t>
            </w:r>
            <w:r w:rsidR="00D7305F">
              <w:rPr>
                <w:rFonts w:cs="B Titr"/>
                <w:rtl/>
                <w:lang w:bidi="fa-IR"/>
              </w:rPr>
              <w:t xml:space="preserve">  </w:t>
            </w:r>
            <w:r w:rsidR="00D7305F">
              <w:rPr>
                <w:rFonts w:cs="B Titr" w:hint="cs"/>
                <w:rtl/>
                <w:lang w:bidi="fa-IR"/>
              </w:rPr>
              <w:t>دكتر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نرگس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ناصح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بمدت</w:t>
            </w:r>
            <w:r w:rsidR="00D7305F">
              <w:rPr>
                <w:rFonts w:cs="B Titr"/>
                <w:rtl/>
                <w:lang w:bidi="fa-IR"/>
              </w:rPr>
              <w:t xml:space="preserve">  </w:t>
            </w:r>
            <w:r w:rsidR="00D7305F">
              <w:rPr>
                <w:rFonts w:cs="B Titr" w:hint="cs"/>
                <w:rtl/>
                <w:lang w:bidi="fa-IR"/>
              </w:rPr>
              <w:t>يك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rtl/>
                <w:lang w:bidi="fa-IR"/>
              </w:rPr>
              <w:t>ماه</w:t>
            </w:r>
            <w:r w:rsidR="00D7305F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D7305F" w:rsidRDefault="00D7305F">
            <w:pPr>
              <w:bidi/>
              <w:spacing w:after="0"/>
              <w:jc w:val="both"/>
              <w:divId w:val="181391196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 xml:space="preserve"> با سلام و احترام</w:t>
            </w:r>
          </w:p>
          <w:p w:rsidR="00D7305F" w:rsidRDefault="00D7305F">
            <w:pPr>
              <w:bidi/>
              <w:spacing w:after="0"/>
              <w:jc w:val="both"/>
              <w:divId w:val="2100829644"/>
              <w:rPr>
                <w:rFonts w:ascii="Tahoma" w:eastAsia="Times New Roman" w:hAnsi="Tahoma" w:cs="B Mitra"/>
                <w:sz w:val="28"/>
                <w:szCs w:val="28"/>
                <w:rtl/>
                <w:lang w:bidi="fa-IR"/>
              </w:rPr>
            </w:pPr>
            <w:r>
              <w:rPr>
                <w:rFonts w:ascii="Cambria" w:eastAsia="Times New Roman" w:hAnsi="Cambria" w:cs="Cambria" w:hint="cs"/>
                <w:sz w:val="32"/>
                <w:szCs w:val="32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</w:rPr>
              <w:t>با عنايت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>به ابلاغيه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شماره 140333990004402349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تاريخ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>23 /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>7 / 1403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صادره از شعبه سوم اجراي احكام كيفري دادسراي عمومي و انقلاب شهرستان بيرجند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و پيرو نامه شماره 030583947 / 11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-17 / 5 / 1403در خصوص توقف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اجراي حكم منع اشتغال به حرفه پزشكي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خانم دكتر نرگس ناصح فرزند محمد حسين ، مقتضي است دستور فرمائيد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نسبت به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 xml:space="preserve"> تمديد توقف اجراي حكم</w:t>
            </w:r>
            <w:r>
              <w:rPr>
                <w:rFonts w:ascii="Cambria" w:eastAsia="Times New Roman" w:hAnsi="Cambria" w:cs="Cambria" w:hint="cs"/>
                <w:sz w:val="32"/>
                <w:szCs w:val="32"/>
                <w:rtl/>
                <w:lang w:bidi="fa-IR"/>
              </w:rPr>
              <w:t> </w:t>
            </w:r>
            <w:r>
              <w:rPr>
                <w:rFonts w:ascii="Tahoma" w:eastAsia="Times New Roman" w:hAnsi="Tahoma" w:cs="B Mitra" w:hint="cs"/>
                <w:sz w:val="32"/>
                <w:szCs w:val="32"/>
                <w:rtl/>
                <w:lang w:bidi="fa-IR"/>
              </w:rPr>
              <w:t>مشاراليه به مدت يك ماه ديگر اقدام ، و در صورت عدم مكاتبه مجدد از سوي اين دانشگاه وفق مقررات اقدام لازم صورت گيرد 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D7305F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D7305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sz w:val="20"/>
                <w:szCs w:val="20"/>
                <w:rtl/>
                <w:lang w:bidi="fa-IR"/>
              </w:rPr>
              <w:t>سيد</w:t>
            </w:r>
            <w:r w:rsidR="00D7305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sz w:val="20"/>
                <w:szCs w:val="20"/>
                <w:rtl/>
                <w:lang w:bidi="fa-IR"/>
              </w:rPr>
              <w:t>محمد</w:t>
            </w:r>
            <w:r w:rsidR="00D7305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sz w:val="20"/>
                <w:szCs w:val="20"/>
                <w:rtl/>
                <w:lang w:bidi="fa-IR"/>
              </w:rPr>
              <w:t>موسوي</w:t>
            </w:r>
            <w:r w:rsidR="00D7305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7305F">
              <w:rPr>
                <w:rFonts w:cs="B Titr" w:hint="cs"/>
                <w:sz w:val="20"/>
                <w:szCs w:val="20"/>
                <w:rtl/>
                <w:lang w:bidi="fa-IR"/>
              </w:rPr>
              <w:t>ميرزائي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7305F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7305F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D7305F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رئیس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سازمان</w:t>
          </w:r>
          <w:r w:rsidR="00D7305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7305F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D7305F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٩٧١٧٨٥٣٥٧٧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D7305F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D7305F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D7305F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٠٥٦٣٢٣٩٥٠٠٥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D7305F">
            <w:rPr>
              <w:rFonts w:cs="B Mitra"/>
              <w:b/>
              <w:bCs/>
              <w:sz w:val="18"/>
              <w:szCs w:val="18"/>
              <w:rtl/>
            </w:rPr>
            <w:t>٠٥٦٣٢٠٤٨٣٢١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D7305F">
            <w:rPr>
              <w:rFonts w:cs="B Mitra"/>
              <w:b/>
              <w:bCs/>
              <w:sz w:val="18"/>
              <w:szCs w:val="18"/>
            </w:rPr>
            <w:t>https://chief.bums.ac.ir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D7305F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25/07/1403 10:21:13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D7305F" w:rsidTr="00D7305F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7305F" w:rsidRDefault="00D7305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٧٢٩١٢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7305F" w:rsidRDefault="00D7305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7305F" w:rsidRDefault="00D7305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7305F" w:rsidRDefault="00D7305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7305F" w:rsidRDefault="00D7305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D7305F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D7305F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حوزه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رياست</w:t>
          </w:r>
        </w:p>
      </w:tc>
      <w:tc>
        <w:tcPr>
          <w:tcW w:w="6210" w:type="dxa"/>
          <w:gridSpan w:val="2"/>
        </w:tcPr>
        <w:p w:rsidR="00F36362" w:rsidRPr="00604DEA" w:rsidRDefault="00D7305F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D7305F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آني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J2oqz1fbNZdjfmVrBkvBSAkGD09993ZfIgp/Ie1YMAgANcLx/JUkIoM5vH3+yHVRgvrilwCkz5sqj3RirZ5rTw==" w:salt="y+iOx0PMoxYdH4+ng8IT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7305F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2024-10-19T07:22:00Z</dcterms:modified>
</cp:coreProperties>
</file>