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C16950" w:rsidRDefault="00C1695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بهداشت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</w:t>
            </w:r>
          </w:p>
          <w:p w:rsidR="00C16950" w:rsidRDefault="00C1695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رياست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C1695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C16950">
              <w:rPr>
                <w:rFonts w:cs="B Titr" w:hint="cs"/>
                <w:rtl/>
                <w:lang w:bidi="fa-IR"/>
              </w:rPr>
              <w:t>ضرورت</w:t>
            </w:r>
            <w:r w:rsidR="00C16950">
              <w:rPr>
                <w:rFonts w:cs="B Titr"/>
                <w:rtl/>
                <w:lang w:bidi="fa-IR"/>
              </w:rPr>
              <w:t xml:space="preserve"> </w:t>
            </w:r>
            <w:r w:rsidR="00C16950">
              <w:rPr>
                <w:rFonts w:cs="B Titr" w:hint="cs"/>
                <w:rtl/>
                <w:lang w:bidi="fa-IR"/>
              </w:rPr>
              <w:t>معرفي</w:t>
            </w:r>
            <w:r w:rsidR="00C16950">
              <w:rPr>
                <w:rFonts w:cs="B Titr"/>
                <w:rtl/>
                <w:lang w:bidi="fa-IR"/>
              </w:rPr>
              <w:t xml:space="preserve"> </w:t>
            </w:r>
            <w:r w:rsidR="00C16950">
              <w:rPr>
                <w:rFonts w:cs="B Titr" w:hint="cs"/>
                <w:rtl/>
                <w:lang w:bidi="fa-IR"/>
              </w:rPr>
              <w:t>انبار</w:t>
            </w:r>
            <w:r w:rsidR="00C16950">
              <w:rPr>
                <w:rFonts w:cs="B Titr"/>
                <w:rtl/>
                <w:lang w:bidi="fa-IR"/>
              </w:rPr>
              <w:t xml:space="preserve"> </w:t>
            </w:r>
            <w:r w:rsidR="00C16950">
              <w:rPr>
                <w:rFonts w:cs="B Titr" w:hint="cs"/>
                <w:rtl/>
                <w:lang w:bidi="fa-IR"/>
              </w:rPr>
              <w:t>داروخانه</w:t>
            </w:r>
            <w:r w:rsidR="00C16950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C16950" w:rsidRDefault="00C16950">
            <w:pPr>
              <w:bidi/>
              <w:spacing w:after="0"/>
              <w:jc w:val="both"/>
              <w:divId w:val="1992951691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C16950" w:rsidRDefault="00C16950">
            <w:pPr>
              <w:bidi/>
              <w:spacing w:after="0"/>
              <w:jc w:val="both"/>
              <w:divId w:val="199295169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C16950" w:rsidRDefault="00C16950">
            <w:pPr>
              <w:bidi/>
              <w:spacing w:after="0"/>
              <w:jc w:val="both"/>
              <w:divId w:val="199295169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C16950" w:rsidRDefault="00C16950">
            <w:pPr>
              <w:bidi/>
              <w:spacing w:after="0"/>
              <w:jc w:val="both"/>
              <w:divId w:val="199295169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اطلاع مي رساند به استناد تبصره 5 ماده 7 آيين نامه تاسيس، ارايه خدمات و اداره داروخانه ها، موسس محترم داروخانه موظف است اطلاعات دقيق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محل انبار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مجزاي داروخانه (كد پستي و آدرس دقيق) را به صورت كتبي به دانشگاه اعلام و موافقت آن را كسب نمايد. لذا يادآور مي شود در صورت عدم معرفي انبار، براساس تبصره 4 ماده 18 ضوابط اجرايي قانون مبارزه با قاچاق كالا و ارز، كالاي موجود به عنوان كالاي قاچاق شناخته شده و مشمول قوانين مربوطه مي گردد و كليه عواقب آن متوجه موسس داروخانه خواهد بود.</w:t>
            </w:r>
          </w:p>
          <w:p w:rsidR="00C16950" w:rsidRDefault="00C16950">
            <w:pPr>
              <w:bidi/>
              <w:spacing w:after="0"/>
              <w:jc w:val="both"/>
              <w:divId w:val="113745688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C16950" w:rsidRDefault="00C16950">
            <w:pPr>
              <w:bidi/>
              <w:spacing w:after="0"/>
              <w:jc w:val="both"/>
              <w:divId w:val="801340375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C16950" w:rsidRDefault="00C16950">
            <w:pPr>
              <w:bidi/>
              <w:spacing w:after="0"/>
              <w:jc w:val="both"/>
              <w:divId w:val="35258386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C16950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C1695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C16950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C1695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C16950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C16950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C16950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C1695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C1695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C1695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C1695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C1695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C1695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C1695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C1695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C1695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C1695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C1695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C16950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C16950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C16950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C16950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C16950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C16950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C16950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C16950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29/10/1403 9:13:2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C16950" w:rsidTr="00C1695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16950" w:rsidRDefault="00C1695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١٠٦٤٩٥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16950" w:rsidRDefault="00C1695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16950" w:rsidRDefault="00C1695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16950" w:rsidRDefault="00C1695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C16950" w:rsidRDefault="00C1695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C16950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C16950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C16950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f+40eqRcW5XFV1NG85wBYXlpfGHeB9g9D4MO1Ab434niU2UosAx+xfAfJACDk8lfac0A6nZnqF/FDKSc3bBJ8w==" w:salt="AIHMJv7w5rid5ll7319WT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16950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2025-01-29T06:30:00Z</dcterms:modified>
</cp:coreProperties>
</file>