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DB2B67" w:rsidRDefault="00DB2B6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مديرعامل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كارخانه</w:t>
            </w:r>
            <w:r>
              <w:rPr>
                <w:rFonts w:cs="B Titr"/>
                <w:rtl/>
                <w:lang w:bidi="fa-IR"/>
              </w:rPr>
              <w:t xml:space="preserve">/ </w:t>
            </w:r>
            <w:r>
              <w:rPr>
                <w:rFonts w:cs="B Titr" w:hint="cs"/>
                <w:rtl/>
                <w:lang w:bidi="fa-IR"/>
              </w:rPr>
              <w:t>كارگاه</w:t>
            </w:r>
            <w:r>
              <w:rPr>
                <w:rFonts w:cs="B Titr"/>
                <w:rtl/>
                <w:lang w:bidi="fa-IR"/>
              </w:rPr>
              <w:t>.....</w:t>
            </w:r>
          </w:p>
          <w:p w:rsidR="00105AC8" w:rsidRPr="00EE5D8F" w:rsidRDefault="00DB2B6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مسئول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فني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كارخانه</w:t>
            </w:r>
            <w:r>
              <w:rPr>
                <w:rFonts w:cs="B Titr"/>
                <w:rtl/>
                <w:lang w:bidi="fa-IR"/>
              </w:rPr>
              <w:t xml:space="preserve"> /</w:t>
            </w:r>
            <w:r>
              <w:rPr>
                <w:rFonts w:cs="B Titr" w:hint="cs"/>
                <w:rtl/>
                <w:lang w:bidi="fa-IR"/>
              </w:rPr>
              <w:t>كارگاه</w:t>
            </w:r>
            <w:r>
              <w:rPr>
                <w:rFonts w:cs="B Titr"/>
                <w:rtl/>
                <w:lang w:bidi="fa-IR"/>
              </w:rPr>
              <w:t>......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DB2B67">
              <w:rPr>
                <w:rFonts w:cs="B Titr" w:hint="cs"/>
                <w:rtl/>
                <w:lang w:bidi="fa-IR"/>
              </w:rPr>
              <w:t>شركت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دربزرگداشت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روز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جهاني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ايمني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غذا</w:t>
            </w:r>
            <w:r w:rsidR="00DB2B67">
              <w:rPr>
                <w:rFonts w:cs="B Titr"/>
                <w:rtl/>
                <w:lang w:bidi="fa-IR"/>
              </w:rPr>
              <w:t xml:space="preserve">  </w:t>
            </w:r>
            <w:r w:rsidR="00DB2B67">
              <w:rPr>
                <w:rFonts w:cs="B Titr" w:hint="cs"/>
                <w:rtl/>
                <w:lang w:bidi="fa-IR"/>
              </w:rPr>
              <w:t>و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كارگاه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آموزشي</w:t>
            </w:r>
            <w:r w:rsidR="00DB2B67">
              <w:rPr>
                <w:rFonts w:cs="B Titr"/>
                <w:rtl/>
                <w:lang w:bidi="fa-IR"/>
              </w:rPr>
              <w:t xml:space="preserve"> "</w:t>
            </w:r>
            <w:r w:rsidR="00DB2B67">
              <w:rPr>
                <w:rFonts w:cs="B Titr" w:hint="cs"/>
                <w:rtl/>
                <w:lang w:bidi="fa-IR"/>
              </w:rPr>
              <w:t>آشنايي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با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آرد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كامل</w:t>
            </w:r>
            <w:r w:rsidR="00DB2B67">
              <w:rPr>
                <w:rFonts w:cs="B Titr"/>
                <w:rtl/>
                <w:lang w:bidi="fa-IR"/>
              </w:rPr>
              <w:t xml:space="preserve"> /</w:t>
            </w:r>
            <w:r w:rsidR="00DB2B67">
              <w:rPr>
                <w:rFonts w:cs="B Titr" w:hint="cs"/>
                <w:rtl/>
                <w:lang w:bidi="fa-IR"/>
              </w:rPr>
              <w:t>نان</w:t>
            </w:r>
            <w:r w:rsidR="00DB2B67">
              <w:rPr>
                <w:rFonts w:cs="B Titr"/>
                <w:rtl/>
                <w:lang w:bidi="fa-IR"/>
              </w:rPr>
              <w:t xml:space="preserve"> </w:t>
            </w:r>
            <w:r w:rsidR="00DB2B67">
              <w:rPr>
                <w:rFonts w:cs="B Titr" w:hint="cs"/>
                <w:rtl/>
                <w:lang w:bidi="fa-IR"/>
              </w:rPr>
              <w:t>كامل</w:t>
            </w:r>
            <w:r w:rsidR="00DB2B67">
              <w:rPr>
                <w:rFonts w:cs="B Titr"/>
                <w:rtl/>
                <w:lang w:bidi="fa-IR"/>
              </w:rPr>
              <w:t>"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DB2B67" w:rsidRDefault="00DB2B67">
            <w:pPr>
              <w:bidi/>
              <w:divId w:val="721828823"/>
              <w:rPr>
                <w:sz w:val="18"/>
                <w:szCs w:val="18"/>
              </w:rPr>
            </w:pPr>
            <w:bookmarkStart w:id="3" w:name="text"/>
            <w:bookmarkEnd w:id="3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باسلام و احترام</w:t>
            </w:r>
          </w:p>
          <w:p w:rsidR="00DB2B67" w:rsidRDefault="00DB2B67">
            <w:pPr>
              <w:bidi/>
              <w:jc w:val="both"/>
              <w:divId w:val="721828823"/>
              <w:rPr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 راستاي بزرگداشت روز جهاني ايمني غذا مصادف با 17 خرداد ماه با شعار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"ايمني غذا : سرمايه گذاري براي توليد مبتني بر دانش"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اين معاونت در نظر دارد جلسه اي در اين خصوص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همچنين با توجه به نيازسنجي آموزشي انجام شده،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كارگاه آموزشي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i/>
                <w:iCs/>
                <w:sz w:val="28"/>
                <w:szCs w:val="28"/>
                <w:u w:val="single"/>
                <w:rtl/>
                <w:lang w:bidi="fa-IR"/>
              </w:rPr>
              <w:t>عنوان "</w:t>
            </w:r>
            <w:r>
              <w:rPr>
                <w:rFonts w:cs="B Mitra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اآشنايي با آرد كامل / نان كامل</w:t>
            </w:r>
            <w:r>
              <w:rPr>
                <w:rFonts w:ascii="Cambria" w:hAnsi="Cambria" w:cs="Cambria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 </w:t>
            </w:r>
            <w:r>
              <w:rPr>
                <w:rFonts w:cs="B Mitra" w:hint="cs"/>
                <w:b/>
                <w:bCs/>
                <w:i/>
                <w:iCs/>
                <w:rtl/>
                <w:lang w:bidi="fa-IR"/>
              </w:rPr>
              <w:t>"</w:t>
            </w:r>
            <w:r>
              <w:rPr>
                <w:rFonts w:ascii="Cambria" w:hAnsi="Cambria" w:cs="Cambria" w:hint="cs"/>
                <w:b/>
                <w:bCs/>
                <w:i/>
                <w:iCs/>
                <w:rtl/>
                <w:lang w:bidi="fa-IR"/>
              </w:rPr>
              <w:t> </w:t>
            </w:r>
            <w:r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را</w:t>
            </w:r>
            <w:r>
              <w:rPr>
                <w:rFonts w:ascii="Cambria" w:hAnsi="Cambria" w:cs="Cambria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b/>
                <w:bCs/>
                <w:i/>
                <w:iCs/>
                <w:rtl/>
                <w:lang w:bidi="fa-IR"/>
              </w:rPr>
              <w:t>روز دوشنبه مورخ</w:t>
            </w:r>
            <w:r>
              <w:rPr>
                <w:rFonts w:ascii="Cambria" w:hAnsi="Cambria" w:cs="Cambria" w:hint="cs"/>
                <w:b/>
                <w:bCs/>
                <w:i/>
                <w:iCs/>
                <w:rtl/>
                <w:lang w:bidi="fa-IR"/>
              </w:rPr>
              <w:t> </w:t>
            </w:r>
            <w:r>
              <w:rPr>
                <w:rFonts w:cs="B Mitra" w:hint="cs"/>
                <w:b/>
                <w:bCs/>
                <w:i/>
                <w:iCs/>
                <w:rtl/>
                <w:lang w:bidi="fa-IR"/>
              </w:rPr>
              <w:t xml:space="preserve"> 26 /03 / ۱۴۰4 از ساعت</w:t>
            </w:r>
            <w:r>
              <w:rPr>
                <w:rFonts w:ascii="Cambria" w:hAnsi="Cambria" w:cs="Cambria" w:hint="cs"/>
                <w:b/>
                <w:bCs/>
                <w:i/>
                <w:iCs/>
                <w:rtl/>
                <w:lang w:bidi="fa-IR"/>
              </w:rPr>
              <w:t> </w:t>
            </w:r>
            <w:r>
              <w:rPr>
                <w:rFonts w:cs="B Mitra" w:hint="cs"/>
                <w:b/>
                <w:bCs/>
                <w:i/>
                <w:iCs/>
                <w:rtl/>
                <w:lang w:bidi="fa-IR"/>
              </w:rPr>
              <w:t>9 الي 14در سال اجتماعات اين معاونت</w:t>
            </w:r>
            <w:r>
              <w:rPr>
                <w:rFonts w:ascii="Cambria" w:hAnsi="Cambria" w:cs="Cambria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برگزار نمايد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،از مسئول فني محترم آن واحد جهت شركت در جلسه فوق دعوت به عمل ميآيد. لازم به ذكر است حضور مسئول فني واحدهاي توليدي آرد و فرآورده هاي آردي در جلسه الزامي مي باشد.</w:t>
            </w:r>
          </w:p>
          <w:p w:rsidR="00DB2B67" w:rsidRDefault="00DB2B67">
            <w:pPr>
              <w:bidi/>
              <w:jc w:val="both"/>
              <w:divId w:val="721828823"/>
              <w:rPr>
                <w:sz w:val="18"/>
                <w:szCs w:val="18"/>
                <w:rtl/>
              </w:rPr>
            </w:pPr>
          </w:p>
          <w:p w:rsidR="00DB2B67" w:rsidRDefault="00DB2B67">
            <w:pPr>
              <w:bidi/>
              <w:jc w:val="both"/>
              <w:divId w:val="721828823"/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DB2B67" w:rsidRDefault="00DB2B67">
            <w:pPr>
              <w:bidi/>
              <w:spacing w:after="0"/>
              <w:jc w:val="both"/>
              <w:divId w:val="111274955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DB2B67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DB2B67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DB2B67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DB2B67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DB2B67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معلم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ميدان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مادر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غذا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و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دارو</w:t>
          </w:r>
        </w:p>
      </w:tc>
      <w:tc>
        <w:tcPr>
          <w:tcW w:w="1701" w:type="dxa"/>
          <w:vAlign w:val="center"/>
        </w:tcPr>
        <w:p w:rsidR="005404DB" w:rsidRPr="00B816EB" w:rsidRDefault="00DB2B67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https://fdo.bums.ac.ir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DB2B67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DB2B67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DB2B67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DB2B67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٠٥٦٣٢٣٩٥٧٠٠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DB2B67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٠٥٦٣٢٣٨١١٠٧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DB2B67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DB2B67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19/03/1404 6:4:59</w:t>
          </w:r>
        </w:p>
      </w:tc>
    </w:tr>
    <w:tr w:rsidR="000C5F94" w:rsidTr="00DB2B67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DB2B67" w:rsidTr="00DB2B67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B2B67" w:rsidRDefault="00DB2B6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٢٥٣٠١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B2B67" w:rsidRDefault="00DB2B6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B2B67" w:rsidRDefault="00DB2B6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B2B67" w:rsidRDefault="00DB2B6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B2B67" w:rsidRDefault="00DB2B6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٠٤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DB2B67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DB2B67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0C5F94" w:rsidTr="00DB2B67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DB2B67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95403" cy="600457"/>
                                      <wp:effectExtent l="0" t="0" r="0" b="952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5403" cy="6004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DB2B67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5403" cy="600457"/>
                                <wp:effectExtent l="0" t="0" r="0" b="952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5403" cy="6004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DB2B67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6"/>
              <w:szCs w:val="16"/>
              <w:rtl/>
            </w:rPr>
            <w:t>خيلي</w:t>
          </w:r>
          <w:r>
            <w:rPr>
              <w:rFonts w:cs="B Zar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sz w:val="16"/>
              <w:szCs w:val="16"/>
              <w:rtl/>
            </w:rPr>
            <w:t>فوري</w:t>
          </w:r>
        </w:p>
      </w:tc>
    </w:tr>
    <w:tr w:rsidR="000C5F94" w:rsidTr="00DB2B67">
      <w:trPr>
        <w:trHeight w:val="1126"/>
      </w:trPr>
      <w:tc>
        <w:tcPr>
          <w:tcW w:w="2545" w:type="dxa"/>
        </w:tcPr>
        <w:p w:rsidR="000C5F94" w:rsidRPr="000C5F94" w:rsidRDefault="00DB2B67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غذا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و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دارو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DB2B67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همه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براي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ايران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color w:val="21285E"/>
              <w:sz w:val="18"/>
              <w:szCs w:val="18"/>
              <w:rtl/>
            </w:rPr>
            <w:t>جوان</w:t>
          </w:r>
          <w:r>
            <w:rPr>
              <w:rFonts w:cs="B Mitra"/>
              <w:b/>
              <w:bCs/>
              <w:color w:val="21285E"/>
              <w:sz w:val="18"/>
              <w:szCs w:val="18"/>
              <w:rtl/>
            </w:rPr>
            <w:t>"</w:t>
          </w:r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xdP3chzkdIryL5F5tfPL9Mv6IG2DkKEC7B+NG7CbvuunY/ozOPYZRn2HdkSEzXL2f98O75G259GDchGtwhl2Aw==" w:salt="iF9KLKQvMzYYZou0xnvqR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DB2B67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A32F-2F6C-4D37-B647-F7352FAA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2025-06-09T03:00:00Z</dcterms:modified>
</cp:coreProperties>
</file>